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C1" w:rsidRDefault="008D6355">
      <w:r>
        <w:rPr>
          <w:rFonts w:ascii="Verdana" w:hAnsi="Verdana"/>
          <w:color w:val="333333"/>
          <w:sz w:val="20"/>
          <w:szCs w:val="20"/>
          <w:shd w:val="clear" w:color="auto" w:fill="F2F3F5"/>
        </w:rPr>
        <w:t>KAISAR SERPONG2 at CISEENG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Di</w:t>
      </w:r>
      <w:bookmarkStart w:id="0" w:name="_GoBack"/>
      <w:bookmarkEnd w:id="0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buka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kembali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KAISAR SERPONG at CISEENG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seluas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5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hektar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dan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akan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di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bangun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±500 unit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rumah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dimana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akan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terbagi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beberapa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cluster di </w:t>
      </w:r>
      <w:proofErr w:type="spellStart"/>
      <w:proofErr w:type="gram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antaranya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: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cluster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mawar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, cluster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flamboyan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, cluster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angrek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dan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cluster edelweiss.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Akses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Arah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: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Serpong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, BSD,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Pamulang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Ciputat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Bintaro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Parung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, Bogor,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dan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lainnya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karena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lokasi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500 Meter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dari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Perempatan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ciseeng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Dekat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: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Pusat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Pendidikan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Rumah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Sakit,Peribadahan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Pemerintahan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Hiburan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atau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Rekreasi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Perkantoran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&amp;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Pasar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Tradisional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juga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Pasar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Modern .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Akses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Angkutan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Umum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(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Pasar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Parung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–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ciampea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) &amp;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Tol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BSD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Serpong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&amp;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Bebas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Banjir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FASILITAS :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Kolam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Renang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Lapangan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Tenis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Taman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Bermain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Jogging Track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One Gate System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CCTV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Keamanan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24 Jam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TYPE MAWAR 60/36 (2kt/1km)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Cash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keras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234jt / cash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bertahap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250jt /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kpr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250jt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TYPE FLAMBOYAN 60/54 (3kt/2km)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Cash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keras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292jt / cash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bertahap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308jt /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kpr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308jt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TYPE ANGGREK 72/60 (3kt/3km)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Cash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keras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336jt / cash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bertahap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352jt /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kpr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352jt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TYPE EDELWEIS 84/80 (3kt/3km)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Cash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keras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424jt / cash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bertahap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440jt /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kpr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440jt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TERMURAH SEJAGAT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BUY BACK GUARANTEE 100%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DP 10 %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GRATIS IPL SELAMA 1 TAHUN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GUARANTEE INVESTASI DALAM 18 BULAN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DOORPRIZE MITSUBISHI EXPANDER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Lokasi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Project, JL. H.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Usa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Ciseeng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Bogor (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depan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 Sandi Negara)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 xml:space="preserve">Info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lengkap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: 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Suroto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2F3F5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0813 1605 2378</w:t>
      </w:r>
      <w:r>
        <w:rPr>
          <w:rFonts w:ascii="Verdana" w:hAnsi="Verdana"/>
          <w:color w:val="333333"/>
          <w:sz w:val="20"/>
          <w:szCs w:val="20"/>
        </w:rPr>
        <w:br/>
      </w:r>
      <w:hyperlink r:id="rId5" w:tgtFrame="_blank" w:history="1">
        <w:r>
          <w:rPr>
            <w:rStyle w:val="Hyperlink"/>
            <w:rFonts w:ascii="Verdana" w:hAnsi="Verdana"/>
            <w:color w:val="22229C"/>
            <w:sz w:val="20"/>
            <w:szCs w:val="20"/>
            <w:shd w:val="clear" w:color="auto" w:fill="F2F3F5"/>
          </w:rPr>
          <w:t>http://www.kaisarpropertyjaya.ga/</w:t>
        </w:r>
      </w:hyperlink>
      <w:r>
        <w:rPr>
          <w:rFonts w:ascii="Verdana" w:hAnsi="Verdana"/>
          <w:color w:val="333333"/>
          <w:sz w:val="20"/>
          <w:szCs w:val="20"/>
        </w:rPr>
        <w:br/>
      </w:r>
      <w:hyperlink r:id="rId6" w:tgtFrame="_blank" w:history="1">
        <w:r>
          <w:rPr>
            <w:rStyle w:val="Hyperlink"/>
            <w:rFonts w:ascii="Verdana" w:hAnsi="Verdana"/>
            <w:color w:val="22229C"/>
            <w:sz w:val="20"/>
            <w:szCs w:val="20"/>
            <w:shd w:val="clear" w:color="auto" w:fill="F2F3F5"/>
          </w:rPr>
          <w:t>https://www.google.co.id/maps/place/...3m1!1e3!4m8!1m</w:t>
        </w:r>
      </w:hyperlink>
      <w:r>
        <w:rPr>
          <w:rFonts w:ascii="Verdana" w:hAnsi="Verdana"/>
          <w:color w:val="333333"/>
          <w:shd w:val="clear" w:color="auto" w:fill="F2F3F5"/>
          <w:vertAlign w:val="superscript"/>
        </w:rPr>
        <w:t>2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Info lengkap: </w:t>
      </w:r>
      <w:hyperlink r:id="rId7" w:history="1">
        <w:r>
          <w:rPr>
            <w:rStyle w:val="Hyperlink"/>
            <w:rFonts w:ascii="Verdana" w:hAnsi="Verdana"/>
            <w:color w:val="22229C"/>
            <w:sz w:val="20"/>
            <w:szCs w:val="20"/>
            <w:shd w:val="clear" w:color="auto" w:fill="F2F3F5"/>
          </w:rPr>
          <w:t>https://rumahdijual.com/bsd/4256353-9-rumah-mewah-murah-sejagat-2lt-234-juta.html</w:t>
        </w:r>
      </w:hyperlink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2F3F5"/>
        </w:rPr>
        <w:t>Follow us: </w:t>
      </w:r>
      <w:hyperlink r:id="rId8" w:history="1">
        <w:r>
          <w:rPr>
            <w:rStyle w:val="Hyperlink"/>
            <w:rFonts w:ascii="Verdana" w:hAnsi="Verdana"/>
            <w:color w:val="22229C"/>
            <w:sz w:val="20"/>
            <w:szCs w:val="20"/>
            <w:shd w:val="clear" w:color="auto" w:fill="F2F3F5"/>
          </w:rPr>
          <w:t>@</w:t>
        </w:r>
        <w:proofErr w:type="spellStart"/>
        <w:r>
          <w:rPr>
            <w:rStyle w:val="Hyperlink"/>
            <w:rFonts w:ascii="Verdana" w:hAnsi="Verdana"/>
            <w:color w:val="22229C"/>
            <w:sz w:val="20"/>
            <w:szCs w:val="20"/>
            <w:shd w:val="clear" w:color="auto" w:fill="F2F3F5"/>
          </w:rPr>
          <w:t>rumahdijual</w:t>
        </w:r>
        <w:proofErr w:type="spellEnd"/>
        <w:r>
          <w:rPr>
            <w:rStyle w:val="Hyperlink"/>
            <w:rFonts w:ascii="Verdana" w:hAnsi="Verdana"/>
            <w:color w:val="22229C"/>
            <w:sz w:val="20"/>
            <w:szCs w:val="20"/>
            <w:shd w:val="clear" w:color="auto" w:fill="F2F3F5"/>
          </w:rPr>
          <w:t xml:space="preserve"> on Twitter</w:t>
        </w:r>
      </w:hyperlink>
      <w:r>
        <w:rPr>
          <w:rFonts w:ascii="Verdana" w:hAnsi="Verdana"/>
          <w:color w:val="333333"/>
          <w:sz w:val="20"/>
          <w:szCs w:val="20"/>
          <w:shd w:val="clear" w:color="auto" w:fill="F2F3F5"/>
        </w:rPr>
        <w:t> - </w:t>
      </w:r>
      <w:hyperlink r:id="rId9" w:history="1">
        <w:r>
          <w:rPr>
            <w:rStyle w:val="Hyperlink"/>
            <w:rFonts w:ascii="Verdana" w:hAnsi="Verdana"/>
            <w:color w:val="22229C"/>
            <w:sz w:val="20"/>
            <w:szCs w:val="20"/>
            <w:shd w:val="clear" w:color="auto" w:fill="F2F3F5"/>
          </w:rPr>
          <w:t>RumahDijual.com on Facebook</w:t>
        </w:r>
      </w:hyperlink>
    </w:p>
    <w:sectPr w:rsidR="00F570C1" w:rsidSect="008D6355">
      <w:pgSz w:w="12240" w:h="20160" w:code="5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55"/>
    <w:rsid w:val="008D6355"/>
    <w:rsid w:val="00F5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63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6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rumahdiju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mahdijual.com/bsd/4256353-9-rumah-mewah-murah-sejagat-2lt-234-jut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mahdijual.com/redir.php?h=6c3b3c2d60f1d048118844992f0ff82f&amp;r=https%3A%2F%2Fwww.google.co.id%2Fmaps%2Fplace%2FKAISAR%2BSERPONG%2Bat%2BCISEENG%2F%40-6.451493%2C106.6669806%2C2275m%2Fdata%3D%213m1%211e3%214m8%211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mahdijual.com/redir.php?h=2c582ca5d4116fe4e402be35a8300e08&amp;r=http%3A%2F%2Fwww.kaisarpropertyjaya.ga%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umahdij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KAISAR MANSION</dc:creator>
  <cp:lastModifiedBy>KAISAR MANSION</cp:lastModifiedBy>
  <cp:revision>1</cp:revision>
  <dcterms:created xsi:type="dcterms:W3CDTF">2018-03-17T03:33:00Z</dcterms:created>
  <dcterms:modified xsi:type="dcterms:W3CDTF">2018-03-17T03:34:00Z</dcterms:modified>
</cp:coreProperties>
</file>